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5A21" w14:textId="77777777" w:rsidR="00C000D7" w:rsidRDefault="00C226D2" w:rsidP="00C000D7">
      <w:r>
        <w:t xml:space="preserve">    </w:t>
      </w:r>
      <w:r w:rsidR="00C000D7">
        <w:t>Załącznik nr 2</w:t>
      </w:r>
    </w:p>
    <w:p w14:paraId="54986DDE" w14:textId="77777777" w:rsidR="00C000D7" w:rsidRDefault="00C000D7" w:rsidP="00C000D7">
      <w:r>
        <w:t xml:space="preserve"> do „Regulaminu wypożyczalni specjalistycznego sprzętu i oprogramowania wspomagającego” </w:t>
      </w:r>
    </w:p>
    <w:p w14:paraId="76BBBB3B" w14:textId="77777777" w:rsidR="00C000D7" w:rsidRDefault="00C000D7" w:rsidP="00C000D7"/>
    <w:p w14:paraId="1B0AC19E" w14:textId="20BE0B75" w:rsidR="00C000D7" w:rsidRDefault="00C000D7" w:rsidP="00942B8C">
      <w:pPr>
        <w:jc w:val="center"/>
      </w:pPr>
      <w:r>
        <w:t>UMOWA UŻYCZENIA</w:t>
      </w:r>
    </w:p>
    <w:p w14:paraId="50D08229" w14:textId="77777777" w:rsidR="007861F8" w:rsidRDefault="007861F8" w:rsidP="00942B8C">
      <w:pPr>
        <w:jc w:val="center"/>
      </w:pPr>
    </w:p>
    <w:p w14:paraId="7A8914C4" w14:textId="17281257" w:rsidR="00625C32" w:rsidRDefault="00C000D7" w:rsidP="00942B8C">
      <w:pPr>
        <w:jc w:val="center"/>
      </w:pPr>
      <w:r>
        <w:t xml:space="preserve">UMOWA UŻYCZENIA nr </w:t>
      </w:r>
      <w:r w:rsidR="00E256DE">
        <w:t>………………………</w:t>
      </w:r>
      <w:r w:rsidR="00625C32">
        <w:t xml:space="preserve"> </w:t>
      </w:r>
      <w:r>
        <w:t>.</w:t>
      </w:r>
    </w:p>
    <w:p w14:paraId="47F27733" w14:textId="29D140C0" w:rsidR="00C000D7" w:rsidRDefault="00625C32" w:rsidP="00C000D7">
      <w:r>
        <w:t>zawarta w</w:t>
      </w:r>
      <w:r w:rsidR="00C000D7">
        <w:t xml:space="preserve"> dniu </w:t>
      </w:r>
      <w:r w:rsidR="00E256DE">
        <w:t>………………………………..</w:t>
      </w:r>
      <w:r>
        <w:t xml:space="preserve"> </w:t>
      </w:r>
      <w:r w:rsidR="00C000D7">
        <w:t xml:space="preserve">w </w:t>
      </w:r>
      <w:r>
        <w:t xml:space="preserve">Bydgoszczy </w:t>
      </w:r>
      <w:r w:rsidR="00C000D7">
        <w:t xml:space="preserve"> pomiędzy: SCWEW w Bydgoszczy  reprezentowanym przez: </w:t>
      </w:r>
      <w:r w:rsidR="00E256DE">
        <w:t>………………………………………..</w:t>
      </w:r>
      <w:r>
        <w:t xml:space="preserve">  </w:t>
      </w:r>
      <w:r w:rsidR="00C000D7">
        <w:t xml:space="preserve">zwanym dalej Użyczającym a </w:t>
      </w:r>
      <w:r w:rsidR="00E256DE">
        <w:t>………………………………………..</w:t>
      </w:r>
      <w:r w:rsidR="002159EF" w:rsidRPr="002159EF">
        <w:t xml:space="preserve"> </w:t>
      </w:r>
      <w:r>
        <w:t>reprezentującą</w:t>
      </w:r>
      <w:r w:rsidR="00E256DE">
        <w:t xml:space="preserve">  ………………………………………………………………………………………………………………………………..</w:t>
      </w:r>
      <w:r w:rsidR="002159EF">
        <w:t xml:space="preserve">,  </w:t>
      </w:r>
      <w:r w:rsidR="00C000D7">
        <w:t>zwanym dalej Biorącym do używania, została zawarta umowa następującej treści:</w:t>
      </w:r>
    </w:p>
    <w:p w14:paraId="56498155" w14:textId="77777777" w:rsidR="00625C32" w:rsidRDefault="00C000D7" w:rsidP="00625C32">
      <w:r>
        <w:t>Użyczający wyraża zgodę na bezpłatne używanie przez Biorącego do używania (określić rodzaj sprzętu i oprogramowania, wartość, numer inwentarzowy)</w:t>
      </w:r>
    </w:p>
    <w:p w14:paraId="02A3D013" w14:textId="58D2D3FC" w:rsidR="002159EF" w:rsidRDefault="00E256DE" w:rsidP="002159E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8593D0" w14:textId="050DEF59" w:rsidR="00C000D7" w:rsidRDefault="00C000D7" w:rsidP="002159EF">
      <w:r>
        <w:t xml:space="preserve"> 2. Wydanie i zwrot Sprzętu następuje na podstawie protokołu zdawczo-odbiorczego, stanowiącego załącznik nr 3 do niniejszej umowy. </w:t>
      </w:r>
    </w:p>
    <w:p w14:paraId="2C8483EE" w14:textId="67520EB4" w:rsidR="00C000D7" w:rsidRDefault="00C000D7" w:rsidP="00C000D7">
      <w:r>
        <w:t xml:space="preserve">Niniejsza umowa została zawarta na okres </w:t>
      </w:r>
      <w:r w:rsidR="00625C32">
        <w:t xml:space="preserve"> jednego miesiąca</w:t>
      </w:r>
    </w:p>
    <w:p w14:paraId="72C6148E" w14:textId="77777777" w:rsidR="00C000D7" w:rsidRDefault="00C000D7" w:rsidP="00C000D7">
      <w:r>
        <w:t>3. Biorący do używania zobowiązany jest:</w:t>
      </w:r>
    </w:p>
    <w:p w14:paraId="340F7649" w14:textId="77777777" w:rsidR="00C000D7" w:rsidRDefault="00C000D7" w:rsidP="00C000D7">
      <w:r>
        <w:t>1.</w:t>
      </w:r>
      <w:r>
        <w:tab/>
        <w:t>Przestrzegać „Regulaminu wypożyczalni specjalistycznego sprzętu i oprogramowania wspomagającego”, zwanego dalej Regulaminem,</w:t>
      </w:r>
    </w:p>
    <w:p w14:paraId="50399B2C" w14:textId="77777777" w:rsidR="00C000D7" w:rsidRDefault="00C000D7" w:rsidP="00C000D7">
      <w:r>
        <w:t>2.</w:t>
      </w:r>
      <w:r>
        <w:tab/>
        <w:t>Ponosić koszty bieżącej eksploatacji Sprzętu,</w:t>
      </w:r>
    </w:p>
    <w:p w14:paraId="4D02B9DB" w14:textId="77777777" w:rsidR="00C000D7" w:rsidRDefault="00C000D7" w:rsidP="00C000D7">
      <w:r>
        <w:t>3.</w:t>
      </w:r>
      <w:r>
        <w:tab/>
        <w:t xml:space="preserve">Zgłosić Użyczającemu fakt uszkodzenia, zniszczenia, utraty, kradzieży Sprzętu, </w:t>
      </w:r>
    </w:p>
    <w:p w14:paraId="7CA0DC59" w14:textId="77777777" w:rsidR="00C000D7" w:rsidRDefault="00C000D7" w:rsidP="00C000D7">
      <w:r>
        <w:t>4.</w:t>
      </w:r>
      <w:r>
        <w:tab/>
        <w:t>Niezwłocznie zawiadomić organy ścigania o kradzieży lub zaginięciu Sprzętu,</w:t>
      </w:r>
    </w:p>
    <w:p w14:paraId="423241B6" w14:textId="77777777" w:rsidR="00C000D7" w:rsidRDefault="00C000D7" w:rsidP="00C000D7">
      <w:r>
        <w:lastRenderedPageBreak/>
        <w:t>4. Użyczający zobowiązuje Biorącego do używania do zwrotu Sprzętu w stanie niepogorszonym z uwzględnieniem zwykłego zużycia.  W przypadku utraty lub uszkodzenia Sprzętu, Biorący do używania jest zobowiązany do naprawienia powstałej szkody chyba, że zobowiązanie to przejmuje Ubezpieczyciel na podstawie umowy ubezpieczenia zawartej z Użyczającym.</w:t>
      </w:r>
    </w:p>
    <w:p w14:paraId="1D0FB4DE" w14:textId="77777777" w:rsidR="00C000D7" w:rsidRDefault="00C000D7" w:rsidP="00C000D7">
      <w:r>
        <w:t xml:space="preserve">5 Biorący do używania nie może oddawać Sprzętu w najem lub użyczenie osobom trzecim. </w:t>
      </w:r>
    </w:p>
    <w:p w14:paraId="7E9A62A4" w14:textId="77777777" w:rsidR="00C000D7" w:rsidRDefault="00C000D7" w:rsidP="00C000D7">
      <w:r>
        <w:t xml:space="preserve">6 Jeżeli Biorący do używania używa Sprzęt w sposób sprzeczny z niniejszą umową lub Regulaminem, Użyczający może żądać zwrotu Sprzętu niezwłocznie. </w:t>
      </w:r>
    </w:p>
    <w:p w14:paraId="03C71E0D" w14:textId="77777777" w:rsidR="00C000D7" w:rsidRDefault="00C000D7" w:rsidP="00C000D7">
      <w:r>
        <w:t xml:space="preserve">7.  W sprawach nie uregulowanych niniejszą umową mają zastosowanie przepisy Kodeksu Cywilnego. </w:t>
      </w:r>
    </w:p>
    <w:p w14:paraId="08D87E91" w14:textId="77777777" w:rsidR="00C000D7" w:rsidRDefault="00C000D7" w:rsidP="00C000D7">
      <w:r>
        <w:t xml:space="preserve">8.  Wszelkie sprawy wynikłe na tle niniejszej umowy będzie rozstrzygał sąd właściwy dla siedziby Użyczającego. </w:t>
      </w:r>
    </w:p>
    <w:p w14:paraId="747C29BC" w14:textId="77777777" w:rsidR="00C000D7" w:rsidRDefault="00C000D7" w:rsidP="00C000D7">
      <w:r>
        <w:t xml:space="preserve">9.  Wszelkie zmiany niniejszej umowy wymagają formy pisemnej w postaci aneksu, pod rygorem nieważności. </w:t>
      </w:r>
    </w:p>
    <w:p w14:paraId="5A59FFD1" w14:textId="77777777" w:rsidR="00C000D7" w:rsidRDefault="00C000D7" w:rsidP="00C000D7">
      <w:r>
        <w:t xml:space="preserve">10.  Niniejsza umowa została zawarta w dwóch jednobrzmiących egzemplarzach, po jednym dla każdej ze stron. </w:t>
      </w:r>
    </w:p>
    <w:p w14:paraId="49B7CBC4" w14:textId="77777777" w:rsidR="00C000D7" w:rsidRDefault="00C000D7" w:rsidP="00C000D7"/>
    <w:p w14:paraId="2B110C0D" w14:textId="77777777" w:rsidR="00C000D7" w:rsidRDefault="00C000D7" w:rsidP="00C000D7">
      <w:r>
        <w:t xml:space="preserve">        Biorący do używania                                                                                Użyczający</w:t>
      </w:r>
    </w:p>
    <w:p w14:paraId="00883C22" w14:textId="48080D23" w:rsidR="00393410" w:rsidRDefault="00C000D7" w:rsidP="00C000D7">
      <w:r>
        <w:t xml:space="preserve">                                                                         </w:t>
      </w:r>
      <w:r w:rsidR="00C226D2">
        <w:t xml:space="preserve">                                                     </w:t>
      </w:r>
    </w:p>
    <w:sectPr w:rsidR="00393410" w:rsidSect="00C226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2F658" w14:textId="77777777" w:rsidR="00CC5025" w:rsidRDefault="00CC5025" w:rsidP="00C226D2">
      <w:pPr>
        <w:spacing w:after="0" w:line="240" w:lineRule="auto"/>
      </w:pPr>
      <w:r>
        <w:separator/>
      </w:r>
    </w:p>
  </w:endnote>
  <w:endnote w:type="continuationSeparator" w:id="0">
    <w:p w14:paraId="4A63CBC2" w14:textId="77777777" w:rsidR="00CC5025" w:rsidRDefault="00CC5025" w:rsidP="00C2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4A7E9" w14:textId="77777777" w:rsidR="00C226D2" w:rsidRDefault="00C226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CC4A" w14:textId="41EB2E8F" w:rsidR="00C226D2" w:rsidRDefault="00A03093">
    <w:pPr>
      <w:pStyle w:val="Stopka"/>
    </w:pPr>
    <w:r>
      <w:rPr>
        <w:noProof/>
        <w:color w:val="000000"/>
      </w:rPr>
      <w:drawing>
        <wp:inline distT="0" distB="0" distL="0" distR="0" wp14:anchorId="7665F7CA" wp14:editId="018CDF03">
          <wp:extent cx="5760720" cy="743503"/>
          <wp:effectExtent l="0" t="0" r="0" b="0"/>
          <wp:docPr id="1074418414" name="image2.png" descr="Obraz zawierający tekst, Czcionka, zrzut ekranu, logo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418414" name="image2.png" descr="Obraz zawierający tekst, Czcionka, zrzut ekranu, logo&#10;&#10;Zawartość wygenerowana przez AI może być niepoprawna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43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0A62" w14:textId="77777777" w:rsidR="00C226D2" w:rsidRDefault="00C226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C9A09" w14:textId="77777777" w:rsidR="00CC5025" w:rsidRDefault="00CC5025" w:rsidP="00C226D2">
      <w:pPr>
        <w:spacing w:after="0" w:line="240" w:lineRule="auto"/>
      </w:pPr>
      <w:r>
        <w:separator/>
      </w:r>
    </w:p>
  </w:footnote>
  <w:footnote w:type="continuationSeparator" w:id="0">
    <w:p w14:paraId="3CB09E49" w14:textId="77777777" w:rsidR="00CC5025" w:rsidRDefault="00CC5025" w:rsidP="00C22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D3AC" w14:textId="77777777" w:rsidR="00C226D2" w:rsidRDefault="00C226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2EF6" w14:textId="22EA5ADA" w:rsidR="00C226D2" w:rsidRDefault="00C226D2">
    <w:pPr>
      <w:pStyle w:val="Nagwek"/>
    </w:pPr>
    <w:r>
      <w:t xml:space="preserve">                                                     </w:t>
    </w:r>
    <w:r>
      <w:rPr>
        <w:noProof/>
      </w:rPr>
      <w:drawing>
        <wp:inline distT="0" distB="0" distL="0" distR="0" wp14:anchorId="30FE121B" wp14:editId="1E097160">
          <wp:extent cx="1964028" cy="1437630"/>
          <wp:effectExtent l="0" t="0" r="0" b="0"/>
          <wp:docPr id="959510473" name="Obraz 1" descr="Obraz zawierający tekst, Grafika, Czcionka, clipar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073327" name="Obraz 1" descr="Obraz zawierający tekst, Grafika, Czcionka, clipart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1106" cy="1494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5CAA41" w14:textId="77777777" w:rsidR="00C226D2" w:rsidRDefault="00C226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C9BD" w14:textId="77777777" w:rsidR="00C226D2" w:rsidRDefault="00C226D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ED"/>
    <w:rsid w:val="00010979"/>
    <w:rsid w:val="00014FA7"/>
    <w:rsid w:val="00043A77"/>
    <w:rsid w:val="0005468B"/>
    <w:rsid w:val="00120C9C"/>
    <w:rsid w:val="002159EF"/>
    <w:rsid w:val="00252261"/>
    <w:rsid w:val="00393410"/>
    <w:rsid w:val="004458BD"/>
    <w:rsid w:val="00457317"/>
    <w:rsid w:val="00517899"/>
    <w:rsid w:val="00524EEC"/>
    <w:rsid w:val="00555241"/>
    <w:rsid w:val="00561B0B"/>
    <w:rsid w:val="00604750"/>
    <w:rsid w:val="00625C32"/>
    <w:rsid w:val="0077593A"/>
    <w:rsid w:val="007759ED"/>
    <w:rsid w:val="00775A0D"/>
    <w:rsid w:val="007861F8"/>
    <w:rsid w:val="00881736"/>
    <w:rsid w:val="0088672B"/>
    <w:rsid w:val="00942B8C"/>
    <w:rsid w:val="009B5AE0"/>
    <w:rsid w:val="00A03093"/>
    <w:rsid w:val="00BB0BB9"/>
    <w:rsid w:val="00BF1574"/>
    <w:rsid w:val="00C000D7"/>
    <w:rsid w:val="00C226D2"/>
    <w:rsid w:val="00CC5025"/>
    <w:rsid w:val="00D55970"/>
    <w:rsid w:val="00E256DE"/>
    <w:rsid w:val="00F9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FE62"/>
  <w15:chartTrackingRefBased/>
  <w15:docId w15:val="{B7BFB4F9-4DCA-452F-A775-B898DB3D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5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9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9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9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9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9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9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5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9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59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9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9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9E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2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6D2"/>
  </w:style>
  <w:style w:type="paragraph" w:styleId="Stopka">
    <w:name w:val="footer"/>
    <w:basedOn w:val="Normalny"/>
    <w:link w:val="StopkaZnak"/>
    <w:uiPriority w:val="99"/>
    <w:unhideWhenUsed/>
    <w:rsid w:val="00C22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248E5-746C-4F9C-84C7-F6757A05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Kotecka</dc:creator>
  <cp:keywords/>
  <dc:description/>
  <cp:lastModifiedBy>Dorota Firmowska</cp:lastModifiedBy>
  <cp:revision>2</cp:revision>
  <dcterms:created xsi:type="dcterms:W3CDTF">2026-03-16T20:06:00Z</dcterms:created>
  <dcterms:modified xsi:type="dcterms:W3CDTF">2026-03-16T20:06:00Z</dcterms:modified>
</cp:coreProperties>
</file>